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88" w:rsidRDefault="001E3C88" w:rsidP="001E3C88">
      <w:r>
        <w:rPr>
          <w:rStyle w:val="blk"/>
        </w:rPr>
        <w:t>Зарегистрировано в Минюсте России 14 ноября 2013 г. N 30384</w:t>
      </w:r>
    </w:p>
    <w:p w:rsidR="001E3C88" w:rsidRDefault="0087743B" w:rsidP="001E3C88">
      <w:pPr>
        <w:rPr>
          <w:rStyle w:val="blk"/>
        </w:rPr>
      </w:pPr>
      <w:r>
        <w:rPr>
          <w:rStyle w:val="blk"/>
        </w:rPr>
        <w:pict>
          <v:rect id="_x0000_i1025" style="width:0;height:1.5pt" o:hralign="center" o:hrstd="t" o:hr="t" fillcolor="#a0a0a0" stroked="f"/>
        </w:pict>
      </w:r>
    </w:p>
    <w:p w:rsidR="001E3C88" w:rsidRDefault="001E3C88" w:rsidP="001E3C88"/>
    <w:p w:rsidR="001E3C88" w:rsidRDefault="001E3C88" w:rsidP="0087743B">
      <w:pPr>
        <w:jc w:val="center"/>
      </w:pPr>
      <w:r>
        <w:rPr>
          <w:rStyle w:val="blk"/>
        </w:rPr>
        <w:t>МИНИСТЕРСТВО ОБРАЗОВАНИЯ И НАУКИ РОССИЙСКОЙ ФЕДЕРАЦИИ</w:t>
      </w:r>
    </w:p>
    <w:p w:rsidR="001E3C88" w:rsidRDefault="001E3C88" w:rsidP="0087743B">
      <w:pPr>
        <w:jc w:val="center"/>
      </w:pPr>
    </w:p>
    <w:p w:rsidR="001E3C88" w:rsidRDefault="001E3C88" w:rsidP="0087743B">
      <w:pPr>
        <w:jc w:val="center"/>
      </w:pPr>
      <w:r>
        <w:rPr>
          <w:rStyle w:val="blk"/>
        </w:rPr>
        <w:t>ПРИКАЗ</w:t>
      </w:r>
    </w:p>
    <w:p w:rsidR="001E3C88" w:rsidRDefault="001E3C88" w:rsidP="0087743B">
      <w:pPr>
        <w:jc w:val="center"/>
      </w:pPr>
      <w:bookmarkStart w:id="0" w:name="_GoBack"/>
      <w:bookmarkEnd w:id="0"/>
      <w:r>
        <w:rPr>
          <w:rStyle w:val="blk"/>
        </w:rPr>
        <w:t>от 17 октября 2013 г. N 1155</w:t>
      </w:r>
    </w:p>
    <w:p w:rsidR="001E3C88" w:rsidRDefault="001E3C88" w:rsidP="0087743B">
      <w:pPr>
        <w:jc w:val="center"/>
      </w:pPr>
    </w:p>
    <w:p w:rsidR="001E3C88" w:rsidRDefault="001E3C88" w:rsidP="0087743B">
      <w:pPr>
        <w:jc w:val="center"/>
      </w:pPr>
      <w:r>
        <w:rPr>
          <w:rStyle w:val="blk"/>
        </w:rPr>
        <w:t>ОБ УТВЕРЖДЕНИИ</w:t>
      </w:r>
    </w:p>
    <w:p w:rsidR="001E3C88" w:rsidRDefault="001E3C88" w:rsidP="0087743B">
      <w:pPr>
        <w:jc w:val="center"/>
      </w:pPr>
      <w:r>
        <w:rPr>
          <w:rStyle w:val="blk"/>
        </w:rPr>
        <w:t>ФЕДЕРАЛЬНОГО ГОСУДАРСТВЕННОГО ОБРАЗОВАТЕЛЬНОГО СТАНДАРТА</w:t>
      </w:r>
    </w:p>
    <w:p w:rsidR="001E3C88" w:rsidRDefault="001E3C88" w:rsidP="0087743B">
      <w:pPr>
        <w:jc w:val="center"/>
      </w:pPr>
      <w:r>
        <w:rPr>
          <w:rStyle w:val="blk"/>
        </w:rPr>
        <w:t>ДОШКОЛЬНОГО ОБРАЗОВАНИЯ</w:t>
      </w:r>
    </w:p>
    <w:p w:rsidR="001E3C88" w:rsidRDefault="001E3C88" w:rsidP="001E3C88">
      <w:pPr>
        <w:ind w:firstLine="547"/>
      </w:pPr>
    </w:p>
    <w:p w:rsidR="001E3C88" w:rsidRDefault="0087743B" w:rsidP="001E3C88">
      <w:pPr>
        <w:rPr>
          <w:rStyle w:val="blk"/>
        </w:rPr>
      </w:pPr>
      <w:r>
        <w:rPr>
          <w:rStyle w:val="blk"/>
        </w:rPr>
        <w:pict>
          <v:rect id="_x0000_i1026" style="width:0;height:1.5pt" o:hralign="center" o:hrstd="t" o:hr="t" fillcolor="#a0a0a0" stroked="f"/>
        </w:pict>
      </w:r>
    </w:p>
    <w:p w:rsidR="001E3C88" w:rsidRDefault="0087743B" w:rsidP="001E3C88">
      <w:pPr>
        <w:rPr>
          <w:rStyle w:val="blk"/>
        </w:rPr>
      </w:pPr>
      <w:r>
        <w:rPr>
          <w:rStyle w:val="blk"/>
        </w:rPr>
        <w:pict>
          <v:rect id="_x0000_i1027" style="width:0;height:1.5pt" o:hralign="center" o:hrstd="t" o:hr="t" fillcolor="#a0a0a0" stroked="f"/>
        </w:pict>
      </w:r>
    </w:p>
    <w:p w:rsidR="001E3C88" w:rsidRDefault="001E3C88" w:rsidP="001E3C88">
      <w:pPr>
        <w:ind w:firstLine="547"/>
      </w:pPr>
      <w:r>
        <w:rPr>
          <w:rStyle w:val="blk"/>
        </w:rPr>
        <w:t xml:space="preserve">В соответствии с пунктом 6 части 1 статьи 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</w:t>
      </w:r>
      <w:proofErr w:type="gramStart"/>
      <w:r>
        <w:rPr>
          <w:rStyle w:val="blk"/>
        </w:rPr>
        <w:t>N 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1E3C88" w:rsidRDefault="001E3C88" w:rsidP="001E3C88">
      <w:pPr>
        <w:ind w:firstLine="547"/>
      </w:pPr>
      <w:r>
        <w:rPr>
          <w:rStyle w:val="blk"/>
        </w:rPr>
        <w:t>1. Утвердить прилагаемый федеральный государственный образовательный стандарт дошкольного образования.</w:t>
      </w:r>
    </w:p>
    <w:p w:rsidR="001E3C88" w:rsidRDefault="001E3C88" w:rsidP="001E3C88">
      <w:pPr>
        <w:ind w:firstLine="547"/>
      </w:pPr>
      <w:r>
        <w:rPr>
          <w:rStyle w:val="blk"/>
        </w:rPr>
        <w:t>2. Признать утратившими силу приказы Министерства образования и науки Российской Федерации:</w:t>
      </w:r>
    </w:p>
    <w:p w:rsidR="001E3C88" w:rsidRDefault="001E3C88" w:rsidP="001E3C88">
      <w:pPr>
        <w:ind w:firstLine="547"/>
      </w:pPr>
      <w:r>
        <w:rPr>
          <w:rStyle w:val="blk"/>
        </w:rPr>
        <w:t>от 23 ноября 2009 г.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16299);</w:t>
      </w:r>
    </w:p>
    <w:p w:rsidR="001E3C88" w:rsidRDefault="001E3C88" w:rsidP="001E3C88">
      <w:pPr>
        <w:ind w:firstLine="547"/>
      </w:pPr>
      <w:r>
        <w:rPr>
          <w:rStyle w:val="blk"/>
        </w:rPr>
        <w:t>от 20 июля 2011 г. N 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</w:p>
    <w:p w:rsidR="001E3C88" w:rsidRDefault="001E3C88" w:rsidP="001E3C88">
      <w:pPr>
        <w:ind w:firstLine="547"/>
      </w:pPr>
      <w:r>
        <w:rPr>
          <w:rStyle w:val="blk"/>
        </w:rPr>
        <w:t>3. Настоящий приказ вступает в силу с 1 января 2014 года.</w:t>
      </w:r>
    </w:p>
    <w:p w:rsidR="001E3C88" w:rsidRDefault="001E3C88" w:rsidP="001E3C88">
      <w:pPr>
        <w:ind w:firstLine="547"/>
      </w:pPr>
    </w:p>
    <w:p w:rsidR="001E3C88" w:rsidRDefault="001E3C88" w:rsidP="001E3C88">
      <w:r>
        <w:rPr>
          <w:rStyle w:val="blk"/>
        </w:rPr>
        <w:t>Министр</w:t>
      </w:r>
    </w:p>
    <w:p w:rsidR="001E3C88" w:rsidRDefault="001E3C88" w:rsidP="001E3C88">
      <w:r>
        <w:rPr>
          <w:rStyle w:val="blk"/>
        </w:rPr>
        <w:t>Д.В.ЛИВАНОВ</w:t>
      </w:r>
    </w:p>
    <w:p w:rsidR="001E3C88" w:rsidRDefault="001E3C88" w:rsidP="001E3C88"/>
    <w:p w:rsidR="00C30625" w:rsidRDefault="00C30625"/>
    <w:sectPr w:rsidR="00C30625" w:rsidSect="001E3C8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88"/>
    <w:rsid w:val="001E3C88"/>
    <w:rsid w:val="0087743B"/>
    <w:rsid w:val="00C3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1E3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1E3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2017-04-13T09:08:00Z</cp:lastPrinted>
  <dcterms:created xsi:type="dcterms:W3CDTF">2017-04-13T08:55:00Z</dcterms:created>
  <dcterms:modified xsi:type="dcterms:W3CDTF">2017-04-13T09:08:00Z</dcterms:modified>
</cp:coreProperties>
</file>